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4E0" w:rsidRDefault="00685EC4" w:rsidP="00C31B55">
      <w:pPr>
        <w:jc w:val="both"/>
      </w:pPr>
      <w:r>
        <w:t xml:space="preserve">Welcome to the Mill 2 Mill 2016 Cyclists – who arrived </w:t>
      </w:r>
      <w:r w:rsidR="007913DF">
        <w:t>en</w:t>
      </w:r>
      <w:r>
        <w:t xml:space="preserve"> mass</w:t>
      </w:r>
      <w:r w:rsidR="007913DF">
        <w:t>e</w:t>
      </w:r>
      <w:r>
        <w:t xml:space="preserve"> on Monday at Tambar Springs </w:t>
      </w:r>
      <w:r w:rsidR="007913DF">
        <w:t xml:space="preserve">Public </w:t>
      </w:r>
      <w:r>
        <w:t xml:space="preserve">School. They cycled a total of 577km over 4 days – no mean feat for 61 very dedicated and committed cyclists, whose cause this year is to raise </w:t>
      </w:r>
      <w:r w:rsidR="007913DF">
        <w:t xml:space="preserve">whole school </w:t>
      </w:r>
      <w:r>
        <w:t>awareness of the importance of living a healthy lifestyle, and to raise fund</w:t>
      </w:r>
      <w:r w:rsidR="00E754E0">
        <w:t xml:space="preserve">s for beyondblue, in the bid to support rural communities and farmers battling anxiety and depression. </w:t>
      </w:r>
    </w:p>
    <w:p w:rsidR="00C31B55" w:rsidRDefault="00E754E0" w:rsidP="00C31B55">
      <w:pPr>
        <w:jc w:val="both"/>
      </w:pPr>
      <w:r>
        <w:t>A fantastic greeting was given when they landed at our school – the students had been busy cooking Anzac cookies and jam drops, to tempt the tastebuds of their guests. A delectable lunch of fresh s</w:t>
      </w:r>
      <w:r w:rsidR="007913DF">
        <w:t>andwiches and fruit was served, to the hungry travellers.</w:t>
      </w:r>
    </w:p>
    <w:p w:rsidR="00E754E0" w:rsidRDefault="00E754E0" w:rsidP="00C31B55">
      <w:pPr>
        <w:jc w:val="both"/>
      </w:pPr>
      <w:r>
        <w:t>This year the Mill2Mill group were fortunate to have an accredited beyondblue spokesperson</w:t>
      </w:r>
      <w:r w:rsidR="00D13A39">
        <w:t>, Mr Jeremy Suggett, who</w:t>
      </w:r>
      <w:r>
        <w:t xml:space="preserve"> spoke to the children and riders about the importance of maintaining a healthy lifestyle and looking out for your peers, friends and family members, </w:t>
      </w:r>
      <w:r w:rsidR="00D13A39">
        <w:t xml:space="preserve">and quite simply </w:t>
      </w:r>
      <w:r>
        <w:t>to ask the question “Are you OK?”</w:t>
      </w:r>
    </w:p>
    <w:p w:rsidR="00F61934" w:rsidRDefault="00E754E0" w:rsidP="00C31B55">
      <w:pPr>
        <w:jc w:val="both"/>
      </w:pPr>
      <w:r>
        <w:t>The school was extremely grateful for the very generous d</w:t>
      </w:r>
      <w:r w:rsidR="00AE3090">
        <w:t>onation of $1000, which will be to great use in line with our healthy lifestyle program.</w:t>
      </w:r>
    </w:p>
    <w:p w:rsidR="00D13A39" w:rsidRDefault="00D13A39" w:rsidP="00C31B55">
      <w:pPr>
        <w:jc w:val="both"/>
      </w:pPr>
      <w:r>
        <w:t xml:space="preserve">After a fun filled stopover at Tambar Springs Public School, riders and their entourage headed off, with a light shower of rain chasing them tauntingly….. as the rest of us willed it to continue in abundance, I feel sure the cyclists were begging it to hold off for a couple more days! </w:t>
      </w:r>
    </w:p>
    <w:p w:rsidR="00D13A39" w:rsidRDefault="00D13A39" w:rsidP="00C31B55">
      <w:pPr>
        <w:jc w:val="both"/>
      </w:pPr>
      <w:r>
        <w:t xml:space="preserve">We would like to thank the promoters, organisers and especially the cyclists themselves who took part in the Mill2Mill fundraising cycle ride, for inviting us to participate in 2016. We were again honoured to serve lunch to you all on your first day of the trek. </w:t>
      </w:r>
      <w:r w:rsidR="00F13848">
        <w:t xml:space="preserve">It was a lot of years ago in </w:t>
      </w:r>
      <w:r w:rsidR="007913DF">
        <w:t>2009 that</w:t>
      </w:r>
      <w:r w:rsidR="00F13848">
        <w:t xml:space="preserve"> we hosted the group for lunch, but the same dedication and spirit </w:t>
      </w:r>
      <w:proofErr w:type="gramStart"/>
      <w:r w:rsidR="00F13848">
        <w:t>was</w:t>
      </w:r>
      <w:proofErr w:type="gramEnd"/>
      <w:r w:rsidR="00F13848">
        <w:t xml:space="preserve"> definitely </w:t>
      </w:r>
      <w:r w:rsidR="007913DF">
        <w:t xml:space="preserve">noticeable in 2016. </w:t>
      </w:r>
    </w:p>
    <w:p w:rsidR="007913DF" w:rsidRDefault="007913DF" w:rsidP="00C31B55">
      <w:pPr>
        <w:jc w:val="both"/>
      </w:pPr>
      <w:r>
        <w:t xml:space="preserve">We sincerely hope that the ride is a huge success, and look forward to hearing the stories that will be told. </w:t>
      </w:r>
    </w:p>
    <w:p w:rsidR="00C31B55" w:rsidRDefault="00C31B55" w:rsidP="00C31B55">
      <w:pPr>
        <w:jc w:val="both"/>
      </w:pPr>
    </w:p>
    <w:p w:rsidR="005D3F6F" w:rsidRDefault="005D3F6F" w:rsidP="00C31B55">
      <w:pPr>
        <w:jc w:val="both"/>
      </w:pPr>
      <w:r>
        <w:t>Photos attached:</w:t>
      </w:r>
    </w:p>
    <w:p w:rsidR="005D3F6F" w:rsidRDefault="005D3F6F" w:rsidP="00C31B55">
      <w:pPr>
        <w:jc w:val="both"/>
      </w:pPr>
      <w:r>
        <w:t>IMG 4020</w:t>
      </w:r>
      <w:r>
        <w:tab/>
        <w:t>Cyclists enjoying lunch at the table with students</w:t>
      </w:r>
    </w:p>
    <w:p w:rsidR="005D3F6F" w:rsidRDefault="005D3F6F" w:rsidP="00C31B55">
      <w:pPr>
        <w:jc w:val="both"/>
      </w:pPr>
      <w:r>
        <w:t>IMG 4050</w:t>
      </w:r>
      <w:r>
        <w:tab/>
        <w:t xml:space="preserve">Presentation of a cheque donation for $1000 </w:t>
      </w:r>
      <w:bookmarkStart w:id="0" w:name="_GoBack"/>
      <w:bookmarkEnd w:id="0"/>
    </w:p>
    <w:p w:rsidR="005D3F6F" w:rsidRDefault="005D3F6F" w:rsidP="005D3F6F">
      <w:pPr>
        <w:ind w:left="1440" w:hanging="1440"/>
        <w:jc w:val="both"/>
      </w:pPr>
      <w:r>
        <w:t xml:space="preserve">IMG 4089 </w:t>
      </w:r>
      <w:r>
        <w:tab/>
        <w:t xml:space="preserve">Mill2Mill 2016 </w:t>
      </w:r>
      <w:proofErr w:type="spellStart"/>
      <w:r>
        <w:t>LtoR</w:t>
      </w:r>
      <w:proofErr w:type="spellEnd"/>
      <w:r>
        <w:t xml:space="preserve"> beyondblue spokesman Jeremy </w:t>
      </w:r>
      <w:proofErr w:type="spellStart"/>
      <w:r>
        <w:t>Suggett</w:t>
      </w:r>
      <w:proofErr w:type="spellEnd"/>
      <w:r>
        <w:t xml:space="preserve"> assists holding the banner with students Dane Tarrant, Phoebe Lewis, Jayden </w:t>
      </w:r>
      <w:proofErr w:type="spellStart"/>
      <w:r>
        <w:t>Selmon</w:t>
      </w:r>
      <w:proofErr w:type="spellEnd"/>
      <w:r>
        <w:t xml:space="preserve">, </w:t>
      </w:r>
      <w:proofErr w:type="spellStart"/>
      <w:r>
        <w:t>Boe</w:t>
      </w:r>
      <w:proofErr w:type="spellEnd"/>
      <w:r>
        <w:t xml:space="preserve"> Lewis, Georgia Nelson, </w:t>
      </w:r>
      <w:proofErr w:type="gramStart"/>
      <w:r>
        <w:t>Lucas</w:t>
      </w:r>
      <w:proofErr w:type="gramEnd"/>
      <w:r>
        <w:t xml:space="preserve"> </w:t>
      </w:r>
      <w:proofErr w:type="spellStart"/>
      <w:r>
        <w:t>Selmon</w:t>
      </w:r>
      <w:proofErr w:type="spellEnd"/>
    </w:p>
    <w:p w:rsidR="005D3F6F" w:rsidRDefault="005D3F6F" w:rsidP="005D3F6F">
      <w:pPr>
        <w:ind w:left="1440" w:hanging="1440"/>
        <w:jc w:val="both"/>
      </w:pPr>
      <w:r>
        <w:t>IMG 4094</w:t>
      </w:r>
      <w:r>
        <w:tab/>
        <w:t xml:space="preserve">beyondblue spokesman speaks to the children about the importance of living a healthy lifestyle and being there to support and listen to our mates </w:t>
      </w:r>
    </w:p>
    <w:p w:rsidR="00C31B55" w:rsidRDefault="00C31B55" w:rsidP="00C31B55">
      <w:pPr>
        <w:jc w:val="both"/>
      </w:pPr>
    </w:p>
    <w:sectPr w:rsidR="00C31B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EC4"/>
    <w:rsid w:val="005D3F6F"/>
    <w:rsid w:val="00685EC4"/>
    <w:rsid w:val="007913DF"/>
    <w:rsid w:val="00AE3090"/>
    <w:rsid w:val="00C31B55"/>
    <w:rsid w:val="00D13A39"/>
    <w:rsid w:val="00E754E0"/>
    <w:rsid w:val="00F13848"/>
    <w:rsid w:val="00F619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14:ligatures w14:val="all"/>
        <w14:cntxtAlt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14:ligatures w14:val="all"/>
        <w14:cntxtAlts/>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 Jodie</dc:creator>
  <cp:lastModifiedBy>Vince, Jodie</cp:lastModifiedBy>
  <cp:revision>2</cp:revision>
  <dcterms:created xsi:type="dcterms:W3CDTF">2016-03-15T21:49:00Z</dcterms:created>
  <dcterms:modified xsi:type="dcterms:W3CDTF">2016-03-16T00:41:00Z</dcterms:modified>
</cp:coreProperties>
</file>